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FF" w:rsidRDefault="00D171E0">
      <w:pPr>
        <w:widowControl/>
        <w:shd w:val="clear" w:color="auto" w:fill="FFFFFF"/>
        <w:spacing w:line="600" w:lineRule="exact"/>
        <w:rPr>
          <w:rFonts w:ascii="黑体" w:eastAsia="黑体" w:hAnsi="黑体" w:cs="Times New Roman"/>
          <w:sz w:val="33"/>
          <w:szCs w:val="33"/>
        </w:rPr>
      </w:pPr>
      <w:r>
        <w:rPr>
          <w:rFonts w:ascii="黑体" w:eastAsia="黑体" w:hAnsi="黑体" w:cs="Times New Roman" w:hint="eastAsia"/>
          <w:sz w:val="33"/>
          <w:szCs w:val="33"/>
        </w:rPr>
        <w:t>附件：</w:t>
      </w:r>
    </w:p>
    <w:p w:rsidR="001F26FF" w:rsidRDefault="00D171E0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Times New Roman"/>
          <w:sz w:val="38"/>
          <w:szCs w:val="38"/>
        </w:rPr>
      </w:pPr>
      <w:r>
        <w:rPr>
          <w:rFonts w:ascii="黑体" w:eastAsia="黑体" w:hAnsi="黑体" w:cs="Times New Roman" w:hint="eastAsia"/>
          <w:sz w:val="38"/>
          <w:szCs w:val="38"/>
        </w:rPr>
        <w:t>攀枝花市农林科学研究院</w:t>
      </w:r>
    </w:p>
    <w:p w:rsidR="001F26FF" w:rsidRDefault="00D171E0">
      <w:pPr>
        <w:widowControl/>
        <w:shd w:val="clear" w:color="auto" w:fill="FFFFFF"/>
        <w:spacing w:line="600" w:lineRule="exact"/>
        <w:jc w:val="center"/>
        <w:rPr>
          <w:rFonts w:ascii="黑体" w:eastAsia="黑体" w:hAnsi="黑体" w:cs="Times New Roman"/>
          <w:sz w:val="38"/>
          <w:szCs w:val="38"/>
        </w:rPr>
      </w:pPr>
      <w:r>
        <w:rPr>
          <w:rFonts w:ascii="黑体" w:eastAsia="黑体" w:hAnsi="黑体" w:cs="Times New Roman"/>
          <w:sz w:val="38"/>
          <w:szCs w:val="38"/>
        </w:rPr>
        <w:t>202</w:t>
      </w:r>
      <w:r>
        <w:rPr>
          <w:rFonts w:ascii="黑体" w:eastAsia="黑体" w:hAnsi="黑体" w:cs="Times New Roman"/>
          <w:sz w:val="38"/>
          <w:szCs w:val="38"/>
          <w:lang/>
        </w:rPr>
        <w:t>4</w:t>
      </w:r>
      <w:r>
        <w:rPr>
          <w:rFonts w:ascii="黑体" w:eastAsia="黑体" w:hAnsi="黑体" w:cs="Times New Roman"/>
          <w:sz w:val="38"/>
          <w:szCs w:val="38"/>
        </w:rPr>
        <w:t>年</w:t>
      </w:r>
      <w:r>
        <w:rPr>
          <w:rFonts w:ascii="黑体" w:eastAsia="黑体" w:hAnsi="黑体" w:cs="Times New Roman" w:hint="eastAsia"/>
          <w:sz w:val="38"/>
          <w:szCs w:val="38"/>
        </w:rPr>
        <w:t>春</w:t>
      </w:r>
      <w:r>
        <w:rPr>
          <w:rFonts w:ascii="黑体" w:eastAsia="黑体" w:hAnsi="黑体" w:cs="Times New Roman"/>
          <w:sz w:val="38"/>
          <w:szCs w:val="38"/>
        </w:rPr>
        <w:t>季</w:t>
      </w:r>
      <w:r>
        <w:rPr>
          <w:rFonts w:ascii="黑体" w:eastAsia="黑体" w:hAnsi="黑体" w:cs="Times New Roman" w:hint="eastAsia"/>
          <w:sz w:val="38"/>
          <w:szCs w:val="38"/>
        </w:rPr>
        <w:t>引才</w:t>
      </w:r>
      <w:r>
        <w:rPr>
          <w:rFonts w:ascii="黑体" w:eastAsia="黑体" w:hAnsi="黑体" w:cs="Times New Roman"/>
          <w:sz w:val="38"/>
          <w:szCs w:val="38"/>
        </w:rPr>
        <w:t>考核成绩</w:t>
      </w:r>
      <w:r>
        <w:rPr>
          <w:rFonts w:ascii="黑体" w:eastAsia="黑体" w:hAnsi="黑体" w:cs="Times New Roman" w:hint="eastAsia"/>
          <w:sz w:val="38"/>
          <w:szCs w:val="38"/>
        </w:rPr>
        <w:t>及</w:t>
      </w:r>
      <w:r>
        <w:rPr>
          <w:rFonts w:ascii="黑体" w:eastAsia="黑体" w:hAnsi="黑体" w:cs="Times New Roman"/>
          <w:sz w:val="38"/>
          <w:szCs w:val="38"/>
        </w:rPr>
        <w:t>排名表</w:t>
      </w:r>
    </w:p>
    <w:p w:rsidR="001F26FF" w:rsidRDefault="001F26FF">
      <w:pPr>
        <w:widowControl/>
        <w:shd w:val="clear" w:color="auto" w:fill="FFFFFF"/>
        <w:wordWrap w:val="0"/>
        <w:spacing w:line="600" w:lineRule="exact"/>
        <w:jc w:val="center"/>
        <w:rPr>
          <w:rFonts w:ascii="黑体" w:eastAsia="黑体" w:hAnsi="黑体" w:cs="Times New Roman"/>
          <w:sz w:val="36"/>
          <w:szCs w:val="36"/>
        </w:rPr>
      </w:pPr>
    </w:p>
    <w:p w:rsidR="001F26FF" w:rsidRDefault="00D171E0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  <w:lang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一、</w:t>
      </w:r>
      <w:r>
        <w:rPr>
          <w:rFonts w:asciiTheme="minorEastAsia" w:hAnsiTheme="minorEastAsia" w:cs="Arial" w:hint="eastAsia"/>
          <w:kern w:val="0"/>
          <w:sz w:val="32"/>
          <w:szCs w:val="32"/>
        </w:rPr>
        <w:t>会计岗位</w:t>
      </w:r>
    </w:p>
    <w:tbl>
      <w:tblPr>
        <w:tblStyle w:val="a7"/>
        <w:tblW w:w="0" w:type="auto"/>
        <w:tblInd w:w="534" w:type="dxa"/>
        <w:tblLook w:val="04A0"/>
      </w:tblPr>
      <w:tblGrid>
        <w:gridCol w:w="1596"/>
        <w:gridCol w:w="2130"/>
        <w:gridCol w:w="2131"/>
        <w:gridCol w:w="2131"/>
      </w:tblGrid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/>
                <w:kern w:val="0"/>
                <w:sz w:val="32"/>
                <w:szCs w:val="32"/>
              </w:rPr>
              <w:t>序号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/>
                <w:kern w:val="0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考核</w:t>
            </w:r>
            <w:r>
              <w:rPr>
                <w:rFonts w:ascii="黑体" w:eastAsia="黑体" w:hAnsi="黑体" w:cs="Arial"/>
                <w:kern w:val="0"/>
                <w:sz w:val="32"/>
                <w:szCs w:val="32"/>
              </w:rPr>
              <w:t>成绩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岗位排名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冷影</w:t>
            </w:r>
            <w:proofErr w:type="gramEnd"/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86.42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张仪铭</w:t>
            </w:r>
            <w:proofErr w:type="gramEnd"/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80.97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陈静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75.38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3</w:t>
            </w:r>
          </w:p>
        </w:tc>
      </w:tr>
    </w:tbl>
    <w:p w:rsidR="001F26FF" w:rsidRDefault="001F26FF">
      <w:pPr>
        <w:rPr>
          <w:rFonts w:ascii="Times New Roman" w:eastAsia="方正仿宋_GBK" w:hAnsi="Times New Roman" w:cs="Times New Roman"/>
          <w:color w:val="666666"/>
          <w:kern w:val="0"/>
          <w:sz w:val="33"/>
          <w:szCs w:val="33"/>
        </w:rPr>
      </w:pPr>
    </w:p>
    <w:p w:rsidR="001F26FF" w:rsidRDefault="00D171E0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二、</w:t>
      </w:r>
      <w:r>
        <w:rPr>
          <w:rFonts w:asciiTheme="minorEastAsia" w:hAnsiTheme="minorEastAsia" w:cs="Arial" w:hint="eastAsia"/>
          <w:kern w:val="0"/>
          <w:sz w:val="32"/>
          <w:szCs w:val="32"/>
        </w:rPr>
        <w:t>森林资源培育与管理</w:t>
      </w:r>
    </w:p>
    <w:tbl>
      <w:tblPr>
        <w:tblStyle w:val="a7"/>
        <w:tblW w:w="0" w:type="auto"/>
        <w:tblInd w:w="534" w:type="dxa"/>
        <w:tblLook w:val="04A0"/>
      </w:tblPr>
      <w:tblGrid>
        <w:gridCol w:w="1596"/>
        <w:gridCol w:w="2130"/>
        <w:gridCol w:w="2131"/>
        <w:gridCol w:w="2131"/>
      </w:tblGrid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/>
                <w:kern w:val="0"/>
                <w:sz w:val="32"/>
                <w:szCs w:val="32"/>
              </w:rPr>
              <w:t>序号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/>
                <w:kern w:val="0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考核</w:t>
            </w:r>
            <w:r>
              <w:rPr>
                <w:rFonts w:ascii="黑体" w:eastAsia="黑体" w:hAnsi="黑体" w:cs="Arial"/>
                <w:kern w:val="0"/>
                <w:sz w:val="32"/>
                <w:szCs w:val="32"/>
              </w:rPr>
              <w:t>成绩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岗位排名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唐淑琴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93.53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刘家齐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91.6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朱雅静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88.48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3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顾梦</w:t>
            </w:r>
            <w:proofErr w:type="gramEnd"/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87.26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4</w:t>
            </w:r>
          </w:p>
        </w:tc>
      </w:tr>
    </w:tbl>
    <w:p w:rsidR="001F26FF" w:rsidRDefault="001F26FF">
      <w:pPr>
        <w:rPr>
          <w:rFonts w:ascii="Times New Roman" w:eastAsia="方正仿宋_GBK" w:hAnsi="Times New Roman" w:cs="Times New Roman"/>
          <w:color w:val="666666"/>
          <w:kern w:val="0"/>
          <w:sz w:val="33"/>
          <w:szCs w:val="33"/>
        </w:rPr>
      </w:pPr>
    </w:p>
    <w:p w:rsidR="001F26FF" w:rsidRDefault="00D171E0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>
        <w:rPr>
          <w:rFonts w:asciiTheme="minorEastAsia" w:hAnsiTheme="minorEastAsia" w:cs="Arial" w:hint="eastAsia"/>
          <w:kern w:val="0"/>
          <w:sz w:val="32"/>
          <w:szCs w:val="32"/>
        </w:rPr>
        <w:t>三、</w:t>
      </w:r>
      <w:r>
        <w:rPr>
          <w:rFonts w:asciiTheme="minorEastAsia" w:hAnsiTheme="minorEastAsia" w:cs="Arial" w:hint="eastAsia"/>
          <w:kern w:val="0"/>
          <w:sz w:val="32"/>
          <w:szCs w:val="32"/>
        </w:rPr>
        <w:t>农田水利测绘</w:t>
      </w:r>
    </w:p>
    <w:tbl>
      <w:tblPr>
        <w:tblStyle w:val="a7"/>
        <w:tblW w:w="0" w:type="auto"/>
        <w:tblInd w:w="534" w:type="dxa"/>
        <w:tblLook w:val="04A0"/>
      </w:tblPr>
      <w:tblGrid>
        <w:gridCol w:w="1596"/>
        <w:gridCol w:w="2130"/>
        <w:gridCol w:w="2131"/>
        <w:gridCol w:w="2131"/>
      </w:tblGrid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/>
                <w:kern w:val="0"/>
                <w:sz w:val="32"/>
                <w:szCs w:val="32"/>
              </w:rPr>
              <w:t>序号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/>
                <w:kern w:val="0"/>
                <w:sz w:val="32"/>
                <w:szCs w:val="32"/>
              </w:rPr>
              <w:t>姓名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考核</w:t>
            </w:r>
            <w:r>
              <w:rPr>
                <w:rFonts w:ascii="黑体" w:eastAsia="黑体" w:hAnsi="黑体" w:cs="Arial"/>
                <w:kern w:val="0"/>
                <w:sz w:val="32"/>
                <w:szCs w:val="32"/>
              </w:rPr>
              <w:t>成绩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="黑体" w:eastAsia="黑体" w:hAnsi="黑体" w:cs="Arial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Arial" w:hint="eastAsia"/>
                <w:kern w:val="0"/>
                <w:sz w:val="32"/>
                <w:szCs w:val="32"/>
              </w:rPr>
              <w:t>岗位排名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姚智馨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94.4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刘维桥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90.94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2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胡小梅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88.96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3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杨钦元</w:t>
            </w:r>
            <w:proofErr w:type="gramEnd"/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88.86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4</w:t>
            </w:r>
          </w:p>
        </w:tc>
      </w:tr>
      <w:tr w:rsidR="001F26FF">
        <w:tc>
          <w:tcPr>
            <w:tcW w:w="1596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130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常梓煜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85.99</w:t>
            </w:r>
          </w:p>
        </w:tc>
        <w:tc>
          <w:tcPr>
            <w:tcW w:w="2131" w:type="dxa"/>
          </w:tcPr>
          <w:p w:rsidR="001F26FF" w:rsidRDefault="00D171E0">
            <w:pPr>
              <w:widowControl/>
              <w:spacing w:line="60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5</w:t>
            </w:r>
          </w:p>
        </w:tc>
      </w:tr>
    </w:tbl>
    <w:p w:rsidR="001F26FF" w:rsidRDefault="001F26FF">
      <w:pPr>
        <w:rPr>
          <w:rFonts w:ascii="Times New Roman" w:eastAsia="方正仿宋_GBK" w:hAnsi="Times New Roman" w:cs="Times New Roman"/>
          <w:color w:val="666666"/>
          <w:kern w:val="0"/>
          <w:sz w:val="33"/>
          <w:szCs w:val="33"/>
        </w:rPr>
      </w:pPr>
    </w:p>
    <w:sectPr w:rsidR="001F26FF" w:rsidSect="001F26F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1E0" w:rsidRDefault="00D171E0" w:rsidP="003039E9">
      <w:r>
        <w:separator/>
      </w:r>
    </w:p>
  </w:endnote>
  <w:endnote w:type="continuationSeparator" w:id="0">
    <w:p w:rsidR="00D171E0" w:rsidRDefault="00D171E0" w:rsidP="00303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1E0" w:rsidRDefault="00D171E0" w:rsidP="003039E9">
      <w:r>
        <w:separator/>
      </w:r>
    </w:p>
  </w:footnote>
  <w:footnote w:type="continuationSeparator" w:id="0">
    <w:p w:rsidR="00D171E0" w:rsidRDefault="00D171E0" w:rsidP="00303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2C5"/>
    <w:rsid w:val="DBF9E60B"/>
    <w:rsid w:val="F7ED4FCE"/>
    <w:rsid w:val="000B40E3"/>
    <w:rsid w:val="0019605B"/>
    <w:rsid w:val="001F26FF"/>
    <w:rsid w:val="00245B1D"/>
    <w:rsid w:val="00295A03"/>
    <w:rsid w:val="003039E9"/>
    <w:rsid w:val="00461F69"/>
    <w:rsid w:val="00546369"/>
    <w:rsid w:val="00682ABE"/>
    <w:rsid w:val="006D6925"/>
    <w:rsid w:val="008472C5"/>
    <w:rsid w:val="00964CE5"/>
    <w:rsid w:val="009E1590"/>
    <w:rsid w:val="00A63FF4"/>
    <w:rsid w:val="00D03D7B"/>
    <w:rsid w:val="00D171E0"/>
    <w:rsid w:val="00DF03FD"/>
    <w:rsid w:val="00F66905"/>
    <w:rsid w:val="00F96842"/>
    <w:rsid w:val="4FBF9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F2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F2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F2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1F26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1F26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1F26FF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F26F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F26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F2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丁玲</dc:creator>
  <cp:lastModifiedBy>朱可可</cp:lastModifiedBy>
  <cp:revision>3</cp:revision>
  <dcterms:created xsi:type="dcterms:W3CDTF">2024-05-06T10:32:00Z</dcterms:created>
  <dcterms:modified xsi:type="dcterms:W3CDTF">2024-05-06T10:33:00Z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