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附件1</w:t>
      </w:r>
    </w:p>
    <w:bookmarkEnd w:id="0"/>
    <w:p>
      <w:pPr>
        <w:pStyle w:val="3"/>
        <w:widowControl/>
        <w:shd w:val="clear" w:color="auto" w:fill="FFFFFF"/>
        <w:spacing w:before="0" w:beforeAutospacing="0" w:after="0" w:afterAutospacing="0" w:line="580" w:lineRule="atLeast"/>
        <w:jc w:val="center"/>
        <w:rPr>
          <w:rFonts w:ascii="方正小标宋简体" w:hAnsi="方正小标宋简体" w:eastAsia="方正小标宋简体" w:cs="方正小标宋简体"/>
          <w:color w:val="000000"/>
          <w:sz w:val="56"/>
          <w:szCs w:val="5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56"/>
          <w:shd w:val="clear" w:color="auto" w:fill="FFFFFF"/>
        </w:rPr>
        <w:t>“攀枝花市202</w:t>
      </w: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56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56"/>
          <w:shd w:val="clear" w:color="auto" w:fill="FFFFFF"/>
        </w:rPr>
        <w:t>年春风行动暨就业援助月专场招聘会”项目</w:t>
      </w:r>
    </w:p>
    <w:p>
      <w:pPr>
        <w:pStyle w:val="3"/>
        <w:widowControl/>
        <w:shd w:val="clear" w:color="auto" w:fill="FFFFFF"/>
        <w:spacing w:before="0" w:beforeAutospacing="0" w:after="0" w:afterAutospacing="0" w:line="580" w:lineRule="atLeast"/>
        <w:jc w:val="center"/>
        <w:rPr>
          <w:rFonts w:ascii="宋体" w:hAnsi="宋体" w:cs="宋体"/>
          <w:color w:val="000000"/>
          <w:sz w:val="44"/>
          <w:szCs w:val="44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580" w:lineRule="atLeast"/>
        <w:jc w:val="center"/>
        <w:rPr>
          <w:rFonts w:ascii="黑体" w:hAnsi="黑体" w:eastAsia="黑体" w:cs="黑体"/>
          <w:color w:val="000000"/>
          <w:sz w:val="72"/>
          <w:szCs w:val="7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72"/>
          <w:szCs w:val="72"/>
          <w:shd w:val="clear" w:color="auto" w:fill="FFFFFF"/>
        </w:rPr>
        <w:t>参</w:t>
      </w:r>
    </w:p>
    <w:p>
      <w:pPr>
        <w:pStyle w:val="3"/>
        <w:widowControl/>
        <w:shd w:val="clear" w:color="auto" w:fill="FFFFFF"/>
        <w:spacing w:before="0" w:beforeAutospacing="0" w:after="0" w:afterAutospacing="0" w:line="580" w:lineRule="atLeast"/>
        <w:jc w:val="center"/>
        <w:rPr>
          <w:rFonts w:ascii="黑体" w:hAnsi="黑体" w:eastAsia="黑体" w:cs="黑体"/>
          <w:color w:val="000000"/>
          <w:sz w:val="72"/>
          <w:szCs w:val="7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72"/>
          <w:szCs w:val="72"/>
          <w:shd w:val="clear" w:color="auto" w:fill="FFFFFF"/>
        </w:rPr>
        <w:t>选</w:t>
      </w:r>
    </w:p>
    <w:p>
      <w:pPr>
        <w:pStyle w:val="3"/>
        <w:widowControl/>
        <w:shd w:val="clear" w:color="auto" w:fill="FFFFFF"/>
        <w:spacing w:before="0" w:beforeAutospacing="0" w:after="0" w:afterAutospacing="0" w:line="580" w:lineRule="atLeast"/>
        <w:jc w:val="center"/>
        <w:rPr>
          <w:rFonts w:ascii="黑体" w:hAnsi="黑体" w:eastAsia="黑体" w:cs="黑体"/>
          <w:color w:val="000000"/>
          <w:sz w:val="72"/>
          <w:szCs w:val="7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72"/>
          <w:szCs w:val="72"/>
          <w:shd w:val="clear" w:color="auto" w:fill="FFFFFF"/>
        </w:rPr>
        <w:t>方</w:t>
      </w:r>
    </w:p>
    <w:p>
      <w:pPr>
        <w:pStyle w:val="3"/>
        <w:widowControl/>
        <w:shd w:val="clear" w:color="auto" w:fill="FFFFFF"/>
        <w:spacing w:before="0" w:beforeAutospacing="0" w:after="0" w:afterAutospacing="0" w:line="580" w:lineRule="atLeast"/>
        <w:jc w:val="center"/>
        <w:rPr>
          <w:rFonts w:ascii="黑体" w:hAnsi="黑体" w:eastAsia="黑体" w:cs="黑体"/>
          <w:color w:val="000000"/>
          <w:sz w:val="72"/>
          <w:szCs w:val="7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72"/>
          <w:szCs w:val="72"/>
          <w:shd w:val="clear" w:color="auto" w:fill="FFFFFF"/>
        </w:rPr>
        <w:t>案</w:t>
      </w:r>
    </w:p>
    <w:p>
      <w:pPr>
        <w:pStyle w:val="3"/>
        <w:widowControl/>
        <w:shd w:val="clear" w:color="auto" w:fill="FFFFFF"/>
        <w:spacing w:before="0" w:beforeAutospacing="0" w:after="0" w:afterAutospacing="0" w:line="580" w:lineRule="atLeast"/>
        <w:jc w:val="center"/>
        <w:rPr>
          <w:rFonts w:ascii="黑体" w:hAnsi="黑体" w:eastAsia="黑体" w:cs="黑体"/>
          <w:color w:val="000000"/>
          <w:sz w:val="72"/>
          <w:szCs w:val="7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72"/>
          <w:szCs w:val="72"/>
          <w:shd w:val="clear" w:color="auto" w:fill="FFFFFF"/>
        </w:rPr>
        <w:t>及</w:t>
      </w:r>
    </w:p>
    <w:p>
      <w:pPr>
        <w:pStyle w:val="3"/>
        <w:widowControl/>
        <w:shd w:val="clear" w:color="auto" w:fill="FFFFFF"/>
        <w:spacing w:before="0" w:beforeAutospacing="0" w:after="0" w:afterAutospacing="0" w:line="580" w:lineRule="atLeast"/>
        <w:jc w:val="center"/>
        <w:rPr>
          <w:rFonts w:ascii="黑体" w:hAnsi="黑体" w:eastAsia="黑体" w:cs="黑体"/>
          <w:color w:val="000000"/>
          <w:sz w:val="72"/>
          <w:szCs w:val="7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72"/>
          <w:szCs w:val="72"/>
          <w:shd w:val="clear" w:color="auto" w:fill="FFFFFF"/>
        </w:rPr>
        <w:t>报</w:t>
      </w:r>
    </w:p>
    <w:p>
      <w:pPr>
        <w:pStyle w:val="3"/>
        <w:widowControl/>
        <w:shd w:val="clear" w:color="auto" w:fill="FFFFFF"/>
        <w:spacing w:before="0" w:beforeAutospacing="0" w:after="0" w:afterAutospacing="0" w:line="580" w:lineRule="atLeast"/>
        <w:jc w:val="center"/>
        <w:rPr>
          <w:rFonts w:ascii="黑体" w:hAnsi="黑体" w:eastAsia="黑体" w:cs="黑体"/>
          <w:color w:val="000000"/>
          <w:sz w:val="72"/>
          <w:szCs w:val="7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72"/>
          <w:szCs w:val="72"/>
          <w:shd w:val="clear" w:color="auto" w:fill="FFFFFF"/>
        </w:rPr>
        <w:t>价</w:t>
      </w:r>
    </w:p>
    <w:p>
      <w:pPr>
        <w:pStyle w:val="3"/>
        <w:widowControl/>
        <w:shd w:val="clear" w:color="auto" w:fill="FFFFFF"/>
        <w:spacing w:before="0" w:beforeAutospacing="0" w:after="0" w:afterAutospacing="0" w:line="580" w:lineRule="atLeast"/>
        <w:jc w:val="center"/>
        <w:rPr>
          <w:rFonts w:ascii="黑体" w:hAnsi="黑体" w:eastAsia="黑体" w:cs="黑体"/>
          <w:color w:val="000000"/>
          <w:sz w:val="52"/>
          <w:szCs w:val="5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72"/>
          <w:szCs w:val="72"/>
          <w:shd w:val="clear" w:color="auto" w:fill="FFFFFF"/>
        </w:rPr>
        <w:t>书</w:t>
      </w:r>
    </w:p>
    <w:p>
      <w:pPr>
        <w:pStyle w:val="3"/>
        <w:widowControl/>
        <w:shd w:val="clear" w:color="auto" w:fill="FFFFFF"/>
        <w:spacing w:before="0" w:beforeAutospacing="0" w:after="0" w:afterAutospacing="0" w:line="570" w:lineRule="atLeast"/>
        <w:jc w:val="center"/>
        <w:rPr>
          <w:rFonts w:ascii="黑体" w:hAnsi="黑体" w:eastAsia="黑体" w:cs="黑体"/>
          <w:color w:val="000000"/>
          <w:sz w:val="52"/>
          <w:szCs w:val="52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570" w:lineRule="atLeast"/>
        <w:ind w:firstLine="72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hint="eastAsia" w:ascii="黑体" w:hAnsi="宋体" w:eastAsia="黑体" w:cs="黑体"/>
          <w:color w:val="000000"/>
          <w:sz w:val="36"/>
          <w:szCs w:val="36"/>
          <w:shd w:val="clear" w:color="auto" w:fill="FFFFFF"/>
        </w:rPr>
        <w:t>报价单位（盖章）：</w:t>
      </w:r>
    </w:p>
    <w:p>
      <w:pPr>
        <w:pStyle w:val="3"/>
        <w:widowControl/>
        <w:shd w:val="clear" w:color="auto" w:fill="FFFFFF"/>
        <w:spacing w:before="0" w:beforeAutospacing="0" w:after="0" w:afterAutospacing="0" w:line="570" w:lineRule="atLeast"/>
        <w:jc w:val="center"/>
        <w:rPr>
          <w:rFonts w:ascii="Times New Roman" w:hAnsi="Times New Roman"/>
          <w:color w:val="000000"/>
          <w:sz w:val="21"/>
          <w:szCs w:val="21"/>
        </w:rPr>
      </w:pPr>
      <w:r>
        <w:rPr>
          <w:rFonts w:hint="eastAsia" w:ascii="黑体" w:hAnsi="宋体" w:eastAsia="黑体" w:cs="黑体"/>
          <w:color w:val="000000"/>
          <w:sz w:val="36"/>
          <w:szCs w:val="36"/>
          <w:shd w:val="clear" w:color="auto" w:fill="FFFFFF"/>
        </w:rPr>
        <w:t>202</w:t>
      </w:r>
      <w:r>
        <w:rPr>
          <w:rFonts w:hint="eastAsia" w:ascii="黑体" w:hAnsi="宋体" w:eastAsia="黑体" w:cs="黑体"/>
          <w:color w:val="000000"/>
          <w:sz w:val="36"/>
          <w:szCs w:val="36"/>
          <w:shd w:val="clear" w:color="auto" w:fill="FFFFFF"/>
          <w:lang w:val="en-US" w:eastAsia="zh-CN"/>
        </w:rPr>
        <w:t>4</w:t>
      </w:r>
      <w:r>
        <w:rPr>
          <w:rFonts w:hint="eastAsia" w:ascii="黑体" w:hAnsi="宋体" w:eastAsia="黑体" w:cs="黑体"/>
          <w:color w:val="000000"/>
          <w:sz w:val="36"/>
          <w:szCs w:val="36"/>
          <w:shd w:val="clear" w:color="auto" w:fill="FFFFFF"/>
        </w:rPr>
        <w:t>年  月  日</w:t>
      </w:r>
    </w:p>
    <w:p>
      <w:pPr>
        <w:pStyle w:val="3"/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黑体" w:hAnsi="宋体" w:eastAsia="黑体" w:cs="黑体"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黑体" w:hAnsi="宋体" w:eastAsia="黑体" w:cs="黑体"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</w:rPr>
        <w:t>一、项目名称</w:t>
      </w:r>
    </w:p>
    <w:p>
      <w:pPr>
        <w:pStyle w:val="3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“攀枝花市202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年春风行动暨就业援助月专场招聘会”项目。</w:t>
      </w:r>
    </w:p>
    <w:p>
      <w:pPr>
        <w:pStyle w:val="3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</w:rPr>
        <w:t>二、单位基本情况</w:t>
      </w:r>
    </w:p>
    <w:p>
      <w:pPr>
        <w:pStyle w:val="3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内容包括但不限于：报价单位基本信息、经营活动范围、相关经验和综合实力等。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相关经验需提供承办或参与承办招聘活动（线上、线下）、开展职业指导的数量等详细情况及证明材料。</w:t>
      </w:r>
    </w:p>
    <w:p>
      <w:pPr>
        <w:pStyle w:val="3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综合实力需提供专业人员配备情况（人力资源管理职业资格），开展招聘会所需的设施设备等证明材料。</w:t>
      </w:r>
    </w:p>
    <w:p>
      <w:pPr>
        <w:pStyle w:val="3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黑体" w:hAnsi="宋体" w:eastAsia="黑体" w:cs="黑体"/>
          <w:color w:val="000000"/>
          <w:sz w:val="32"/>
          <w:szCs w:val="32"/>
          <w:shd w:val="clear" w:color="auto" w:fill="FFFFFF"/>
        </w:rPr>
        <w:t>三、工作</w:t>
      </w:r>
      <w:r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</w:rPr>
        <w:t>方案</w:t>
      </w:r>
    </w:p>
    <w:p>
      <w:pPr>
        <w:pStyle w:val="3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内容包括但不限于：项目人员配备、招聘会宣传组织、招聘会活动实施、招聘会跟踪服务、活动现场的安保应急等方面情况。</w:t>
      </w:r>
    </w:p>
    <w:p>
      <w:pPr>
        <w:pStyle w:val="3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</w:rPr>
        <w:t>四、项目报价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总报价：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元。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MDBmMTVlZGRmMzdhZjllODBhOGViZTU2MDBmY2IifQ=="/>
  </w:docVars>
  <w:rsids>
    <w:rsidRoot w:val="23EF5E70"/>
    <w:rsid w:val="23EF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ind w:firstLine="250" w:firstLineChars="250"/>
      <w:outlineLvl w:val="3"/>
    </w:pPr>
    <w:rPr>
      <w:rFonts w:ascii="Cambria" w:hAnsi="Cambria" w:eastAsia="宋体" w:cs="Cambria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2024-01-23T02:16:00Z</dcterms:created>
  <dc:creator>肖宇</dc:creator>
  <cp:lastModifiedBy>肖宇</cp:lastModifiedBy>
  <dcterms:modified xsi:type="dcterms:W3CDTF">2024-01-23T02:18:02Z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A6B5BC718A134673805810505335B512_11</vt:lpwstr>
  </property>
</Properties>
</file>