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3" w:rsidRPr="005B06A3" w:rsidRDefault="005B06A3" w:rsidP="005B06A3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5B06A3">
        <w:rPr>
          <w:rFonts w:ascii="方正小标宋_GBK" w:eastAsia="方正小标宋_GBK" w:hint="eastAsia"/>
          <w:sz w:val="32"/>
          <w:szCs w:val="32"/>
        </w:rPr>
        <w:t>《四川省重点领域急需紧缺人才目录》确定的</w:t>
      </w:r>
    </w:p>
    <w:p w:rsidR="00000000" w:rsidRPr="005B06A3" w:rsidRDefault="005B06A3" w:rsidP="005B06A3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5B06A3">
        <w:rPr>
          <w:rFonts w:ascii="方正小标宋_GBK" w:eastAsia="方正小标宋_GBK" w:hint="eastAsia"/>
          <w:sz w:val="32"/>
          <w:szCs w:val="32"/>
        </w:rPr>
        <w:t>重点参与单位名单</w:t>
      </w:r>
    </w:p>
    <w:p w:rsidR="005B06A3" w:rsidRPr="005B06A3" w:rsidRDefault="005B06A3" w:rsidP="005B06A3">
      <w:pPr>
        <w:rPr>
          <w:rFonts w:ascii="仿宋_GB2312" w:eastAsia="仿宋_GB2312" w:hint="eastAsia"/>
          <w:sz w:val="28"/>
          <w:szCs w:val="28"/>
        </w:rPr>
      </w:pPr>
    </w:p>
    <w:p w:rsidR="005B06A3" w:rsidRDefault="005B06A3" w:rsidP="005B06A3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sz w:val="28"/>
          <w:szCs w:val="28"/>
        </w:rPr>
      </w:pPr>
      <w:r w:rsidRPr="005B06A3">
        <w:rPr>
          <w:rFonts w:ascii="仿宋_GB2312" w:eastAsia="仿宋_GB2312" w:hAnsiTheme="minorEastAsia" w:hint="eastAsia"/>
          <w:sz w:val="28"/>
          <w:szCs w:val="28"/>
        </w:rPr>
        <w:t>攀枝花钢城集团有限公司</w:t>
      </w:r>
    </w:p>
    <w:p w:rsidR="005B06A3" w:rsidRPr="005B06A3" w:rsidRDefault="005B06A3" w:rsidP="005B06A3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攀枝花钢城集团瑞天安全环保有限公司</w:t>
      </w:r>
    </w:p>
    <w:p w:rsidR="005B06A3" w:rsidRPr="005B06A3" w:rsidRDefault="005B06A3" w:rsidP="005B06A3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sz w:val="28"/>
          <w:szCs w:val="28"/>
        </w:rPr>
      </w:pPr>
      <w:r w:rsidRPr="005B06A3">
        <w:rPr>
          <w:rFonts w:ascii="仿宋_GB2312" w:eastAsia="仿宋_GB2312" w:hAnsiTheme="minorEastAsia" w:hint="eastAsia"/>
          <w:sz w:val="28"/>
          <w:szCs w:val="28"/>
        </w:rPr>
        <w:t>攀钢集团西昌钢钒有限公司</w:t>
      </w:r>
    </w:p>
    <w:p w:rsidR="005B06A3" w:rsidRDefault="005B06A3" w:rsidP="005B06A3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攀钢集团钒钛资源股份有限公司</w:t>
      </w:r>
    </w:p>
    <w:p w:rsidR="00617674" w:rsidRDefault="00617674" w:rsidP="005B06A3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攀钢集团工程技术有限公司</w:t>
      </w:r>
    </w:p>
    <w:p w:rsidR="005B06A3" w:rsidRDefault="005B06A3" w:rsidP="005B06A3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攀钢集团攀枝花钢钒有限公司</w:t>
      </w:r>
    </w:p>
    <w:p w:rsidR="005B06A3" w:rsidRDefault="005B06A3" w:rsidP="005B06A3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攀钢集团钛业有限责任公司</w:t>
      </w:r>
    </w:p>
    <w:p w:rsidR="00F6548C" w:rsidRDefault="00F6548C" w:rsidP="005B06A3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攀钢集团设计研究院有限公司</w:t>
      </w:r>
    </w:p>
    <w:p w:rsidR="005B06A3" w:rsidRDefault="005B06A3" w:rsidP="005B06A3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攀枝花盘江煤焦化有限公司</w:t>
      </w:r>
    </w:p>
    <w:p w:rsidR="005B06A3" w:rsidRPr="00D05340" w:rsidRDefault="00D05340" w:rsidP="00D05340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10.</w:t>
      </w:r>
      <w:r w:rsidR="005B06A3" w:rsidRPr="00D05340">
        <w:rPr>
          <w:rFonts w:ascii="仿宋_GB2312" w:eastAsia="仿宋_GB2312" w:hAnsiTheme="minorEastAsia" w:hint="eastAsia"/>
          <w:sz w:val="28"/>
          <w:szCs w:val="28"/>
        </w:rPr>
        <w:t>四川龙蟒矿冶有限责任公司</w:t>
      </w:r>
    </w:p>
    <w:p w:rsidR="005B06A3" w:rsidRPr="00617674" w:rsidRDefault="00617674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 w:rsidR="00D05340"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.</w:t>
      </w:r>
      <w:r w:rsidR="005B06A3" w:rsidRPr="00617674">
        <w:rPr>
          <w:rFonts w:ascii="仿宋_GB2312" w:eastAsia="仿宋_GB2312" w:hAnsiTheme="minorEastAsia" w:hint="eastAsia"/>
          <w:sz w:val="28"/>
          <w:szCs w:val="28"/>
        </w:rPr>
        <w:t>攀枝花大江钒钛新材料有限公司</w:t>
      </w:r>
    </w:p>
    <w:p w:rsidR="00617674" w:rsidRDefault="00617674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 w:rsidR="00D05340">
        <w:rPr>
          <w:rFonts w:ascii="仿宋_GB2312" w:eastAsia="仿宋_GB2312" w:hAnsiTheme="minorEastAsia" w:hint="eastAsia"/>
          <w:sz w:val="28"/>
          <w:szCs w:val="28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.四川安宁铁钛股份有限公司</w:t>
      </w:r>
    </w:p>
    <w:p w:rsidR="00D05340" w:rsidRPr="00617674" w:rsidRDefault="00D05340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13.攀枝花市蓝天锻造有限公司</w:t>
      </w:r>
    </w:p>
    <w:p w:rsidR="00617674" w:rsidRPr="00617674" w:rsidRDefault="00617674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 w:rsidR="00D05340">
        <w:rPr>
          <w:rFonts w:ascii="仿宋_GB2312" w:eastAsia="仿宋_GB2312" w:hAnsiTheme="minorEastAsia" w:hint="eastAsia"/>
          <w:sz w:val="28"/>
          <w:szCs w:val="28"/>
        </w:rPr>
        <w:t>4</w:t>
      </w:r>
      <w:r>
        <w:rPr>
          <w:rFonts w:ascii="仿宋_GB2312" w:eastAsia="仿宋_GB2312" w:hAnsiTheme="minorEastAsia" w:hint="eastAsia"/>
          <w:sz w:val="28"/>
          <w:szCs w:val="28"/>
        </w:rPr>
        <w:t>.</w:t>
      </w:r>
      <w:r w:rsidRPr="00617674">
        <w:rPr>
          <w:rFonts w:ascii="仿宋_GB2312" w:eastAsia="仿宋_GB2312" w:hAnsiTheme="minorEastAsia" w:hint="eastAsia"/>
          <w:sz w:val="28"/>
          <w:szCs w:val="28"/>
        </w:rPr>
        <w:t>凯盛石墨碳材料有限公司</w:t>
      </w:r>
    </w:p>
    <w:p w:rsidR="00617674" w:rsidRDefault="00617674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 w:rsidR="00D05340">
        <w:rPr>
          <w:rFonts w:ascii="仿宋_GB2312" w:eastAsia="仿宋_GB2312" w:hAnsiTheme="minorEastAsia" w:hint="eastAsia"/>
          <w:sz w:val="28"/>
          <w:szCs w:val="28"/>
        </w:rPr>
        <w:t>5</w:t>
      </w:r>
      <w:r>
        <w:rPr>
          <w:rFonts w:ascii="仿宋_GB2312" w:eastAsia="仿宋_GB2312" w:hAnsiTheme="minorEastAsia" w:hint="eastAsia"/>
          <w:sz w:val="28"/>
          <w:szCs w:val="28"/>
        </w:rPr>
        <w:t>.攀枝花市山青钒业有限公司</w:t>
      </w:r>
    </w:p>
    <w:p w:rsidR="00617674" w:rsidRDefault="00617674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 w:rsidR="00D05340">
        <w:rPr>
          <w:rFonts w:ascii="仿宋_GB2312" w:eastAsia="仿宋_GB2312" w:hAnsiTheme="minorEastAsia" w:hint="eastAsia"/>
          <w:sz w:val="28"/>
          <w:szCs w:val="28"/>
        </w:rPr>
        <w:t>6</w:t>
      </w:r>
      <w:r>
        <w:rPr>
          <w:rFonts w:ascii="仿宋_GB2312" w:eastAsia="仿宋_GB2312" w:hAnsiTheme="minorEastAsia" w:hint="eastAsia"/>
          <w:sz w:val="28"/>
          <w:szCs w:val="28"/>
        </w:rPr>
        <w:t>.攀枝花兴辰钒钛有限公司</w:t>
      </w:r>
    </w:p>
    <w:p w:rsidR="00617674" w:rsidRDefault="00617674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 w:rsidR="00D05340">
        <w:rPr>
          <w:rFonts w:ascii="仿宋_GB2312" w:eastAsia="仿宋_GB2312" w:hAnsiTheme="minorEastAsia" w:hint="eastAsia"/>
          <w:sz w:val="28"/>
          <w:szCs w:val="28"/>
        </w:rPr>
        <w:t>7</w:t>
      </w:r>
      <w:r>
        <w:rPr>
          <w:rFonts w:ascii="仿宋_GB2312" w:eastAsia="仿宋_GB2312" w:hAnsiTheme="minorEastAsia" w:hint="eastAsia"/>
          <w:sz w:val="28"/>
          <w:szCs w:val="28"/>
        </w:rPr>
        <w:t>.攀枝花中达钛业科技有限公司</w:t>
      </w:r>
    </w:p>
    <w:p w:rsidR="00617674" w:rsidRDefault="00617674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 w:rsidR="00D05340">
        <w:rPr>
          <w:rFonts w:ascii="仿宋_GB2312" w:eastAsia="仿宋_GB2312" w:hAnsiTheme="minorEastAsia" w:hint="eastAsia"/>
          <w:sz w:val="28"/>
          <w:szCs w:val="28"/>
        </w:rPr>
        <w:t>8</w:t>
      </w:r>
      <w:r>
        <w:rPr>
          <w:rFonts w:ascii="仿宋_GB2312" w:eastAsia="仿宋_GB2312" w:hAnsiTheme="minorEastAsia" w:hint="eastAsia"/>
          <w:sz w:val="28"/>
          <w:szCs w:val="28"/>
        </w:rPr>
        <w:t>.四川易希欧纳米材料制造有限公司</w:t>
      </w:r>
    </w:p>
    <w:p w:rsidR="00617674" w:rsidRDefault="00617674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 w:rsidR="00D05340">
        <w:rPr>
          <w:rFonts w:ascii="仿宋_GB2312" w:eastAsia="仿宋_GB2312" w:hAnsiTheme="minorEastAsia" w:hint="eastAsia"/>
          <w:sz w:val="28"/>
          <w:szCs w:val="28"/>
        </w:rPr>
        <w:t>9</w:t>
      </w:r>
      <w:r>
        <w:rPr>
          <w:rFonts w:ascii="仿宋_GB2312" w:eastAsia="仿宋_GB2312" w:hAnsiTheme="minorEastAsia" w:hint="eastAsia"/>
          <w:sz w:val="28"/>
          <w:szCs w:val="28"/>
        </w:rPr>
        <w:t>.盐边县中天矿业有限责任公司</w:t>
      </w:r>
    </w:p>
    <w:p w:rsidR="00617674" w:rsidRDefault="00D05340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20</w:t>
      </w:r>
      <w:r w:rsidR="00617674">
        <w:rPr>
          <w:rFonts w:ascii="仿宋_GB2312" w:eastAsia="仿宋_GB2312" w:hAnsiTheme="minorEastAsia" w:hint="eastAsia"/>
          <w:sz w:val="28"/>
          <w:szCs w:val="28"/>
        </w:rPr>
        <w:t>.四川目伦新材料科技有限公司</w:t>
      </w:r>
    </w:p>
    <w:p w:rsidR="00617674" w:rsidRDefault="00D05340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21</w:t>
      </w:r>
      <w:r w:rsidR="00617674">
        <w:rPr>
          <w:rFonts w:ascii="仿宋_GB2312" w:eastAsia="仿宋_GB2312" w:hAnsiTheme="minorEastAsia" w:hint="eastAsia"/>
          <w:sz w:val="28"/>
          <w:szCs w:val="28"/>
        </w:rPr>
        <w:t>.四川大裂谷钒业有限公司</w:t>
      </w:r>
    </w:p>
    <w:p w:rsidR="00617674" w:rsidRDefault="00617674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="00D05340">
        <w:rPr>
          <w:rFonts w:ascii="仿宋_GB2312" w:eastAsia="仿宋_GB2312" w:hAnsiTheme="minorEastAsia" w:hint="eastAsia"/>
          <w:sz w:val="28"/>
          <w:szCs w:val="28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.攀枝花市仁和区天佑新能源有限公司</w:t>
      </w:r>
    </w:p>
    <w:p w:rsidR="00617674" w:rsidRDefault="00617674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="00D05340">
        <w:rPr>
          <w:rFonts w:ascii="仿宋_GB2312" w:eastAsia="仿宋_GB2312" w:hAnsiTheme="minorEastAsia" w:hint="eastAsia"/>
          <w:sz w:val="28"/>
          <w:szCs w:val="28"/>
        </w:rPr>
        <w:t>3</w:t>
      </w:r>
      <w:r>
        <w:rPr>
          <w:rFonts w:ascii="仿宋_GB2312" w:eastAsia="仿宋_GB2312" w:hAnsiTheme="minorEastAsia" w:hint="eastAsia"/>
          <w:sz w:val="28"/>
          <w:szCs w:val="28"/>
        </w:rPr>
        <w:t>.</w:t>
      </w:r>
      <w:r w:rsidR="00931A37">
        <w:rPr>
          <w:rFonts w:ascii="仿宋_GB2312" w:eastAsia="仿宋_GB2312" w:hAnsiTheme="minorEastAsia" w:hint="eastAsia"/>
          <w:sz w:val="28"/>
          <w:szCs w:val="28"/>
        </w:rPr>
        <w:t>四川红宇新材料科技有限公司</w:t>
      </w:r>
    </w:p>
    <w:p w:rsidR="00931A37" w:rsidRDefault="00931A37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24.攀枝花市蓝鼎环保科技有限公司</w:t>
      </w:r>
    </w:p>
    <w:p w:rsidR="00931A37" w:rsidRDefault="00931A37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25.攀枝花顺腾集团冶金材料有限公司</w:t>
      </w:r>
    </w:p>
    <w:p w:rsidR="00931A37" w:rsidRDefault="00931A37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26.四川森田新能源科技有限公司</w:t>
      </w:r>
    </w:p>
    <w:p w:rsidR="00931A37" w:rsidRDefault="00931A37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27.四川和临科技发展有限公司</w:t>
      </w:r>
    </w:p>
    <w:p w:rsidR="00931A37" w:rsidRDefault="00931A37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28.四川蓝鼎新材料有限公司</w:t>
      </w:r>
    </w:p>
    <w:p w:rsidR="00931A37" w:rsidRDefault="00931A37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29.攀枝花大互通钛业有限公司</w:t>
      </w:r>
    </w:p>
    <w:p w:rsidR="00931A37" w:rsidRPr="00931A37" w:rsidRDefault="00931A37" w:rsidP="00617674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30.四川启源德瑞环保科技股份有限公司</w:t>
      </w:r>
    </w:p>
    <w:p w:rsidR="005B06A3" w:rsidRPr="005B06A3" w:rsidRDefault="005B06A3" w:rsidP="005B06A3">
      <w:pPr>
        <w:rPr>
          <w:rFonts w:asciiTheme="minorEastAsia" w:hAnsiTheme="minorEastAsia" w:hint="eastAsia"/>
          <w:sz w:val="28"/>
          <w:szCs w:val="28"/>
        </w:rPr>
      </w:pPr>
    </w:p>
    <w:sectPr w:rsidR="005B06A3" w:rsidRPr="005B0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4D" w:rsidRDefault="00C6784D" w:rsidP="005B06A3">
      <w:r>
        <w:separator/>
      </w:r>
    </w:p>
  </w:endnote>
  <w:endnote w:type="continuationSeparator" w:id="1">
    <w:p w:rsidR="00C6784D" w:rsidRDefault="00C6784D" w:rsidP="005B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4D" w:rsidRDefault="00C6784D" w:rsidP="005B06A3">
      <w:r>
        <w:separator/>
      </w:r>
    </w:p>
  </w:footnote>
  <w:footnote w:type="continuationSeparator" w:id="1">
    <w:p w:rsidR="00C6784D" w:rsidRDefault="00C6784D" w:rsidP="005B0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528B"/>
    <w:multiLevelType w:val="hybridMultilevel"/>
    <w:tmpl w:val="937EE516"/>
    <w:lvl w:ilvl="0" w:tplc="4426F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6A3"/>
    <w:rsid w:val="005B06A3"/>
    <w:rsid w:val="00617674"/>
    <w:rsid w:val="00931A37"/>
    <w:rsid w:val="00C6784D"/>
    <w:rsid w:val="00D05340"/>
    <w:rsid w:val="00F6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6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6A3"/>
    <w:rPr>
      <w:sz w:val="18"/>
      <w:szCs w:val="18"/>
    </w:rPr>
  </w:style>
  <w:style w:type="paragraph" w:styleId="a5">
    <w:name w:val="List Paragraph"/>
    <w:basedOn w:val="a"/>
    <w:uiPriority w:val="34"/>
    <w:qFormat/>
    <w:rsid w:val="005B06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帅晓敏</dc:creator>
  <cp:keywords/>
  <dc:description/>
  <cp:lastModifiedBy>帅晓敏</cp:lastModifiedBy>
  <cp:revision>12</cp:revision>
  <dcterms:created xsi:type="dcterms:W3CDTF">2019-03-27T09:38:00Z</dcterms:created>
  <dcterms:modified xsi:type="dcterms:W3CDTF">2019-03-27T10:05:00Z</dcterms:modified>
</cp:coreProperties>
</file>